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EB0" w:rsidRPr="009F0C75" w:rsidRDefault="005F5754" w:rsidP="005F575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F0C75">
        <w:rPr>
          <w:rFonts w:ascii="Times New Roman" w:hAnsi="Times New Roman" w:cs="Times New Roman"/>
          <w:b/>
          <w:sz w:val="32"/>
          <w:szCs w:val="32"/>
        </w:rPr>
        <w:t>Уважаемые налогоплательщики!</w:t>
      </w:r>
    </w:p>
    <w:p w:rsidR="00BC40A7" w:rsidRPr="0011788D" w:rsidRDefault="00BC40A7" w:rsidP="005F5754">
      <w:pPr>
        <w:spacing w:after="0"/>
        <w:ind w:firstLine="851"/>
        <w:jc w:val="both"/>
        <w:rPr>
          <w:rFonts w:ascii="Times New Roman" w:hAnsi="Times New Roman" w:cs="Times New Roman"/>
          <w:sz w:val="20"/>
          <w:szCs w:val="20"/>
        </w:rPr>
      </w:pPr>
    </w:p>
    <w:p w:rsidR="00CE6531" w:rsidRPr="0011788D" w:rsidRDefault="00A31234" w:rsidP="001828E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1234">
        <w:rPr>
          <w:rFonts w:ascii="Times New Roman" w:hAnsi="Times New Roman" w:cs="Times New Roman"/>
          <w:sz w:val="24"/>
          <w:szCs w:val="24"/>
        </w:rPr>
        <w:t>МИ ФНС России №</w:t>
      </w:r>
      <w:r>
        <w:rPr>
          <w:rFonts w:ascii="Times New Roman" w:hAnsi="Times New Roman" w:cs="Times New Roman"/>
          <w:sz w:val="24"/>
          <w:szCs w:val="24"/>
        </w:rPr>
        <w:t>8 по Самарской области доводит до Вашего сведения, что с</w:t>
      </w:r>
      <w:r w:rsidR="00CE6531" w:rsidRPr="0011788D">
        <w:rPr>
          <w:rFonts w:ascii="Times New Roman" w:hAnsi="Times New Roman" w:cs="Times New Roman"/>
          <w:color w:val="000000"/>
          <w:sz w:val="24"/>
          <w:szCs w:val="24"/>
        </w:rPr>
        <w:t xml:space="preserve"> 1 января 2017 года все плате</w:t>
      </w:r>
      <w:r w:rsidR="0054385A">
        <w:rPr>
          <w:rFonts w:ascii="Times New Roman" w:hAnsi="Times New Roman" w:cs="Times New Roman"/>
          <w:color w:val="000000"/>
          <w:sz w:val="24"/>
          <w:szCs w:val="24"/>
        </w:rPr>
        <w:t>льщики страховых взносов будут от</w:t>
      </w:r>
      <w:r w:rsidR="00CE6531" w:rsidRPr="0011788D">
        <w:rPr>
          <w:rFonts w:ascii="Times New Roman" w:hAnsi="Times New Roman" w:cs="Times New Roman"/>
          <w:color w:val="000000"/>
          <w:sz w:val="24"/>
          <w:szCs w:val="24"/>
        </w:rPr>
        <w:t>читываться в налоговых органах.</w:t>
      </w:r>
    </w:p>
    <w:p w:rsidR="00161A01" w:rsidRPr="0011788D" w:rsidRDefault="00161A01" w:rsidP="00C074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78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плательщиков-работодателей порядок исчисления и уплаты страховых взносов практически не изменился.</w:t>
      </w:r>
    </w:p>
    <w:p w:rsidR="00161A01" w:rsidRPr="0011788D" w:rsidRDefault="00161A01" w:rsidP="00C074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78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Они также ежемесячно должны производить исчисление и уп</w:t>
      </w:r>
      <w:bookmarkStart w:id="0" w:name="_GoBack"/>
      <w:bookmarkEnd w:id="0"/>
      <w:r w:rsidRPr="001178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лату страховых взносов. Срок уплаты страховых взносов остался прежним: не позднее 15-го следующего календарного месяца, в котором произведены выплаты в пользу физических лиц.</w:t>
      </w:r>
    </w:p>
    <w:p w:rsidR="00161A01" w:rsidRPr="0011788D" w:rsidRDefault="00161A01" w:rsidP="00C074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78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Сумма страховых взносов</w:t>
      </w:r>
      <w:r w:rsidR="00C07407" w:rsidRPr="001178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78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будет определяться в рублях и </w:t>
      </w:r>
      <w:proofErr w:type="gramStart"/>
      <w:r w:rsidRPr="001178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копейках</w:t>
      </w:r>
      <w:proofErr w:type="gramEnd"/>
      <w:r w:rsidRPr="001178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исчисляться отдельно в отношении страховых взносов на обязательное пенсионное страхование, страховых взносов на обязательное социальное страхование на случай временной нетрудоспособности и в связи с материнством, страховых взносов на обязательное медицинское страхование.</w:t>
      </w:r>
    </w:p>
    <w:p w:rsidR="00161A01" w:rsidRPr="0011788D" w:rsidRDefault="00161A01" w:rsidP="00C074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78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Расчетным периодом</w:t>
      </w:r>
      <w:r w:rsidR="00C07407" w:rsidRPr="001178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78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признается календарный год, а отчетными периодами - первый квартал, полугодие, девять месяцев календарного года.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4111"/>
        <w:gridCol w:w="3827"/>
      </w:tblGrid>
      <w:tr w:rsidR="004B37DE" w:rsidTr="00744933">
        <w:tc>
          <w:tcPr>
            <w:tcW w:w="1384" w:type="dxa"/>
          </w:tcPr>
          <w:p w:rsidR="004B37DE" w:rsidRPr="004B37DE" w:rsidRDefault="004B37DE" w:rsidP="00C0740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37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Вид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платежа</w:t>
            </w:r>
          </w:p>
        </w:tc>
        <w:tc>
          <w:tcPr>
            <w:tcW w:w="4111" w:type="dxa"/>
          </w:tcPr>
          <w:p w:rsidR="004B37DE" w:rsidRPr="004B37DE" w:rsidRDefault="004B37DE" w:rsidP="00C0740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КБК за расчетные периоды, истекшие до 1 января 2017 года</w:t>
            </w:r>
          </w:p>
        </w:tc>
        <w:tc>
          <w:tcPr>
            <w:tcW w:w="3827" w:type="dxa"/>
          </w:tcPr>
          <w:p w:rsidR="004B37DE" w:rsidRPr="004B37DE" w:rsidRDefault="004B37DE" w:rsidP="004B37DE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КБК за расчетные периоды, начиная с  1 января 2017 года</w:t>
            </w:r>
          </w:p>
        </w:tc>
      </w:tr>
      <w:tr w:rsidR="00744933" w:rsidTr="00744933">
        <w:tc>
          <w:tcPr>
            <w:tcW w:w="9322" w:type="dxa"/>
            <w:gridSpan w:val="3"/>
          </w:tcPr>
          <w:p w:rsidR="00744933" w:rsidRPr="004B37DE" w:rsidRDefault="00744933" w:rsidP="00C0740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Страховые взносы на ОПС на выплату страховой пенсии</w:t>
            </w:r>
            <w:r w:rsidR="00F100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(22%)</w:t>
            </w:r>
          </w:p>
        </w:tc>
      </w:tr>
      <w:tr w:rsidR="004B37DE" w:rsidTr="00744933">
        <w:tc>
          <w:tcPr>
            <w:tcW w:w="1384" w:type="dxa"/>
          </w:tcPr>
          <w:p w:rsidR="004B37DE" w:rsidRPr="004B37DE" w:rsidRDefault="00744933" w:rsidP="00C0740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взносы</w:t>
            </w:r>
          </w:p>
        </w:tc>
        <w:tc>
          <w:tcPr>
            <w:tcW w:w="4111" w:type="dxa"/>
          </w:tcPr>
          <w:p w:rsidR="004B37DE" w:rsidRPr="004B37DE" w:rsidRDefault="00990D9F" w:rsidP="00C0740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182 1 02 02010 06 1000 160</w:t>
            </w:r>
          </w:p>
        </w:tc>
        <w:tc>
          <w:tcPr>
            <w:tcW w:w="3827" w:type="dxa"/>
          </w:tcPr>
          <w:p w:rsidR="004B37DE" w:rsidRPr="004B37DE" w:rsidRDefault="008422E5" w:rsidP="008422E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182 1 02 02010 06 </w:t>
            </w:r>
            <w:r w:rsidRPr="008422E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1010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160</w:t>
            </w:r>
          </w:p>
        </w:tc>
      </w:tr>
      <w:tr w:rsidR="008422E5" w:rsidTr="00744933">
        <w:tc>
          <w:tcPr>
            <w:tcW w:w="1384" w:type="dxa"/>
          </w:tcPr>
          <w:p w:rsidR="008422E5" w:rsidRPr="004B37DE" w:rsidRDefault="008422E5" w:rsidP="00C0740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пени</w:t>
            </w:r>
          </w:p>
        </w:tc>
        <w:tc>
          <w:tcPr>
            <w:tcW w:w="4111" w:type="dxa"/>
          </w:tcPr>
          <w:p w:rsidR="008422E5" w:rsidRPr="004B37DE" w:rsidRDefault="008422E5" w:rsidP="00C0740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182 1 02 02010 06 2100 160</w:t>
            </w:r>
          </w:p>
        </w:tc>
        <w:tc>
          <w:tcPr>
            <w:tcW w:w="3827" w:type="dxa"/>
          </w:tcPr>
          <w:p w:rsidR="008422E5" w:rsidRDefault="008422E5" w:rsidP="008422E5">
            <w:pPr>
              <w:jc w:val="both"/>
            </w:pPr>
            <w:r w:rsidRPr="007160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182 1 02 02010 06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21</w:t>
            </w:r>
            <w:r w:rsidRPr="007160F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</w:t>
            </w:r>
            <w:r w:rsidRPr="007160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160</w:t>
            </w:r>
          </w:p>
        </w:tc>
      </w:tr>
      <w:tr w:rsidR="008422E5" w:rsidTr="00744933">
        <w:tc>
          <w:tcPr>
            <w:tcW w:w="1384" w:type="dxa"/>
          </w:tcPr>
          <w:p w:rsidR="008422E5" w:rsidRPr="004B37DE" w:rsidRDefault="008422E5" w:rsidP="00C0740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штрафы</w:t>
            </w:r>
          </w:p>
        </w:tc>
        <w:tc>
          <w:tcPr>
            <w:tcW w:w="4111" w:type="dxa"/>
          </w:tcPr>
          <w:p w:rsidR="008422E5" w:rsidRPr="004B37DE" w:rsidRDefault="008422E5" w:rsidP="00B10CF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182 1 02 02010 06 3000 160</w:t>
            </w:r>
          </w:p>
        </w:tc>
        <w:tc>
          <w:tcPr>
            <w:tcW w:w="3827" w:type="dxa"/>
          </w:tcPr>
          <w:p w:rsidR="008422E5" w:rsidRDefault="008422E5" w:rsidP="008422E5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182 1 02 02010 06 </w:t>
            </w:r>
            <w:r w:rsidRPr="008422E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30</w:t>
            </w:r>
            <w:r w:rsidRPr="007160F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</w:t>
            </w:r>
            <w:r w:rsidRPr="007160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160</w:t>
            </w:r>
          </w:p>
        </w:tc>
      </w:tr>
      <w:tr w:rsidR="00256F7F" w:rsidTr="006C27DF">
        <w:tc>
          <w:tcPr>
            <w:tcW w:w="9322" w:type="dxa"/>
            <w:gridSpan w:val="3"/>
          </w:tcPr>
          <w:p w:rsidR="00256F7F" w:rsidRPr="004B37DE" w:rsidRDefault="00FF5060" w:rsidP="00C0740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Страховые взносы в ФФОМС</w:t>
            </w:r>
            <w:r w:rsidR="00F100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(5,1%)</w:t>
            </w:r>
          </w:p>
        </w:tc>
      </w:tr>
      <w:tr w:rsidR="005A267E" w:rsidTr="00744933">
        <w:tc>
          <w:tcPr>
            <w:tcW w:w="1384" w:type="dxa"/>
          </w:tcPr>
          <w:p w:rsidR="005A267E" w:rsidRPr="004B37DE" w:rsidRDefault="005A267E" w:rsidP="0011699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взносы</w:t>
            </w:r>
          </w:p>
        </w:tc>
        <w:tc>
          <w:tcPr>
            <w:tcW w:w="4111" w:type="dxa"/>
          </w:tcPr>
          <w:p w:rsidR="005A267E" w:rsidRPr="004B37DE" w:rsidRDefault="005A267E" w:rsidP="00C0740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182 1 02 02101 08 1011 160</w:t>
            </w:r>
          </w:p>
        </w:tc>
        <w:tc>
          <w:tcPr>
            <w:tcW w:w="3827" w:type="dxa"/>
          </w:tcPr>
          <w:p w:rsidR="005A267E" w:rsidRPr="004B37DE" w:rsidRDefault="005A267E" w:rsidP="005A267E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182 1 02 02101 08 </w:t>
            </w:r>
            <w:r w:rsidRPr="005A267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1013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160</w:t>
            </w:r>
          </w:p>
        </w:tc>
      </w:tr>
      <w:tr w:rsidR="005A267E" w:rsidTr="00744933">
        <w:tc>
          <w:tcPr>
            <w:tcW w:w="1384" w:type="dxa"/>
          </w:tcPr>
          <w:p w:rsidR="005A267E" w:rsidRPr="004B37DE" w:rsidRDefault="005A267E" w:rsidP="0011699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пени</w:t>
            </w:r>
          </w:p>
        </w:tc>
        <w:tc>
          <w:tcPr>
            <w:tcW w:w="4111" w:type="dxa"/>
          </w:tcPr>
          <w:p w:rsidR="005A267E" w:rsidRPr="004B37DE" w:rsidRDefault="005A267E" w:rsidP="0011699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182 1 02 02101 08 2011 160</w:t>
            </w:r>
          </w:p>
        </w:tc>
        <w:tc>
          <w:tcPr>
            <w:tcW w:w="3827" w:type="dxa"/>
          </w:tcPr>
          <w:p w:rsidR="005A267E" w:rsidRPr="004B37DE" w:rsidRDefault="005A267E" w:rsidP="0011699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182 1 02 02101 08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  <w:r w:rsidRPr="005A267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013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160</w:t>
            </w:r>
          </w:p>
        </w:tc>
      </w:tr>
      <w:tr w:rsidR="005A267E" w:rsidTr="00744933">
        <w:tc>
          <w:tcPr>
            <w:tcW w:w="1384" w:type="dxa"/>
          </w:tcPr>
          <w:p w:rsidR="005A267E" w:rsidRPr="004B37DE" w:rsidRDefault="005A267E" w:rsidP="0011699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штрафы</w:t>
            </w:r>
          </w:p>
        </w:tc>
        <w:tc>
          <w:tcPr>
            <w:tcW w:w="4111" w:type="dxa"/>
          </w:tcPr>
          <w:p w:rsidR="005A267E" w:rsidRPr="004B37DE" w:rsidRDefault="005A267E" w:rsidP="0011699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182 1 02 02101 08 3011 160</w:t>
            </w:r>
          </w:p>
        </w:tc>
        <w:tc>
          <w:tcPr>
            <w:tcW w:w="3827" w:type="dxa"/>
          </w:tcPr>
          <w:p w:rsidR="005A267E" w:rsidRPr="004B37DE" w:rsidRDefault="005A267E" w:rsidP="0011699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182 1 02 02101 08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  <w:r w:rsidRPr="005A267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013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160</w:t>
            </w:r>
          </w:p>
        </w:tc>
      </w:tr>
      <w:tr w:rsidR="00D13500" w:rsidTr="00E77F3A">
        <w:tc>
          <w:tcPr>
            <w:tcW w:w="9322" w:type="dxa"/>
            <w:gridSpan w:val="3"/>
          </w:tcPr>
          <w:p w:rsidR="00D13500" w:rsidRPr="004B37DE" w:rsidRDefault="007E65C7" w:rsidP="00C0740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Страховые взносы на случай временной нетрудоспособности и в связи с материнством</w:t>
            </w:r>
            <w:r w:rsidR="00F100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(2,9%)</w:t>
            </w:r>
          </w:p>
        </w:tc>
      </w:tr>
      <w:tr w:rsidR="007B6C23" w:rsidTr="00744933">
        <w:tc>
          <w:tcPr>
            <w:tcW w:w="1384" w:type="dxa"/>
          </w:tcPr>
          <w:p w:rsidR="007B6C23" w:rsidRPr="004B37DE" w:rsidRDefault="007B6C23" w:rsidP="00E2247E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взносы</w:t>
            </w:r>
          </w:p>
        </w:tc>
        <w:tc>
          <w:tcPr>
            <w:tcW w:w="4111" w:type="dxa"/>
          </w:tcPr>
          <w:p w:rsidR="007B6C23" w:rsidRPr="004B37DE" w:rsidRDefault="002640FE" w:rsidP="00C0740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182 1 02 02090 07 1000 160</w:t>
            </w:r>
          </w:p>
        </w:tc>
        <w:tc>
          <w:tcPr>
            <w:tcW w:w="3827" w:type="dxa"/>
          </w:tcPr>
          <w:p w:rsidR="007B6C23" w:rsidRPr="004B37DE" w:rsidRDefault="00500530" w:rsidP="00C0740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182 1 02</w:t>
            </w:r>
            <w:r w:rsidR="00B438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090 07 </w:t>
            </w:r>
            <w:r w:rsidRPr="0050053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1010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160</w:t>
            </w:r>
          </w:p>
        </w:tc>
      </w:tr>
      <w:tr w:rsidR="001C4779" w:rsidTr="00744933">
        <w:tc>
          <w:tcPr>
            <w:tcW w:w="1384" w:type="dxa"/>
          </w:tcPr>
          <w:p w:rsidR="001C4779" w:rsidRPr="004B37DE" w:rsidRDefault="001C4779" w:rsidP="00E2247E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пени</w:t>
            </w:r>
          </w:p>
        </w:tc>
        <w:tc>
          <w:tcPr>
            <w:tcW w:w="4111" w:type="dxa"/>
          </w:tcPr>
          <w:p w:rsidR="001C4779" w:rsidRPr="004B37DE" w:rsidRDefault="001C4779" w:rsidP="002640FE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182 1 02 02090 07 2100 160</w:t>
            </w:r>
          </w:p>
        </w:tc>
        <w:tc>
          <w:tcPr>
            <w:tcW w:w="3827" w:type="dxa"/>
          </w:tcPr>
          <w:p w:rsidR="001C4779" w:rsidRPr="004B37DE" w:rsidRDefault="001C4779" w:rsidP="00E2247E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182 1 02</w:t>
            </w:r>
            <w:r w:rsidR="00B438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090 07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21</w:t>
            </w:r>
            <w:r w:rsidRPr="0050053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160</w:t>
            </w:r>
          </w:p>
        </w:tc>
      </w:tr>
      <w:tr w:rsidR="001C4779" w:rsidTr="00744933">
        <w:tc>
          <w:tcPr>
            <w:tcW w:w="1384" w:type="dxa"/>
          </w:tcPr>
          <w:p w:rsidR="001C4779" w:rsidRPr="004B37DE" w:rsidRDefault="001C4779" w:rsidP="00E2247E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штрафы</w:t>
            </w:r>
          </w:p>
        </w:tc>
        <w:tc>
          <w:tcPr>
            <w:tcW w:w="4111" w:type="dxa"/>
          </w:tcPr>
          <w:p w:rsidR="001C4779" w:rsidRPr="004B37DE" w:rsidRDefault="001C4779" w:rsidP="00E2247E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182 1 02 02090 07 3000 160</w:t>
            </w:r>
          </w:p>
        </w:tc>
        <w:tc>
          <w:tcPr>
            <w:tcW w:w="3827" w:type="dxa"/>
          </w:tcPr>
          <w:p w:rsidR="001C4779" w:rsidRPr="004B37DE" w:rsidRDefault="001C4779" w:rsidP="00E2247E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182 1 02</w:t>
            </w:r>
            <w:r w:rsidR="00B438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090 07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  <w:r w:rsidRPr="0050053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010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160</w:t>
            </w:r>
          </w:p>
        </w:tc>
      </w:tr>
      <w:tr w:rsidR="00D13500" w:rsidTr="0083406C">
        <w:tc>
          <w:tcPr>
            <w:tcW w:w="9322" w:type="dxa"/>
            <w:gridSpan w:val="3"/>
          </w:tcPr>
          <w:p w:rsidR="00D13500" w:rsidRPr="004B37DE" w:rsidRDefault="004A1C11" w:rsidP="00C0740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Страховые взносы на ОПС в фиксированном размере с суммы дохода до 300т.р.</w:t>
            </w:r>
          </w:p>
        </w:tc>
      </w:tr>
      <w:tr w:rsidR="0000658A" w:rsidTr="00744933">
        <w:tc>
          <w:tcPr>
            <w:tcW w:w="1384" w:type="dxa"/>
          </w:tcPr>
          <w:p w:rsidR="0000658A" w:rsidRPr="004B37DE" w:rsidRDefault="0000658A" w:rsidP="00E2247E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взносы</w:t>
            </w:r>
          </w:p>
        </w:tc>
        <w:tc>
          <w:tcPr>
            <w:tcW w:w="4111" w:type="dxa"/>
          </w:tcPr>
          <w:p w:rsidR="0000658A" w:rsidRPr="004B37DE" w:rsidRDefault="00DF02E4" w:rsidP="00C0740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182 1 02 02140 06 1100 160</w:t>
            </w:r>
          </w:p>
        </w:tc>
        <w:tc>
          <w:tcPr>
            <w:tcW w:w="3827" w:type="dxa"/>
          </w:tcPr>
          <w:p w:rsidR="0000658A" w:rsidRPr="004B37DE" w:rsidRDefault="00DF02E4" w:rsidP="00C0740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182 1 02 02140 06 </w:t>
            </w:r>
            <w:r w:rsidRPr="00DF02E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1110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160</w:t>
            </w:r>
          </w:p>
        </w:tc>
      </w:tr>
      <w:tr w:rsidR="0000658A" w:rsidTr="00744933">
        <w:tc>
          <w:tcPr>
            <w:tcW w:w="1384" w:type="dxa"/>
          </w:tcPr>
          <w:p w:rsidR="0000658A" w:rsidRPr="004B37DE" w:rsidRDefault="0000658A" w:rsidP="00E2247E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пени</w:t>
            </w:r>
          </w:p>
        </w:tc>
        <w:tc>
          <w:tcPr>
            <w:tcW w:w="4111" w:type="dxa"/>
          </w:tcPr>
          <w:p w:rsidR="0000658A" w:rsidRPr="004B37DE" w:rsidRDefault="002149FB" w:rsidP="00C0740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182 1 02 02140 06 2100 160</w:t>
            </w:r>
          </w:p>
        </w:tc>
        <w:tc>
          <w:tcPr>
            <w:tcW w:w="3827" w:type="dxa"/>
          </w:tcPr>
          <w:p w:rsidR="0000658A" w:rsidRPr="004B37DE" w:rsidRDefault="008D2975" w:rsidP="00C0740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182 1 02 02140 06 </w:t>
            </w:r>
            <w:r w:rsidRPr="008D297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2110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160</w:t>
            </w:r>
          </w:p>
        </w:tc>
      </w:tr>
      <w:tr w:rsidR="0000658A" w:rsidTr="00744933">
        <w:tc>
          <w:tcPr>
            <w:tcW w:w="1384" w:type="dxa"/>
          </w:tcPr>
          <w:p w:rsidR="0000658A" w:rsidRPr="004B37DE" w:rsidRDefault="0000658A" w:rsidP="00E2247E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штрафы</w:t>
            </w:r>
          </w:p>
        </w:tc>
        <w:tc>
          <w:tcPr>
            <w:tcW w:w="4111" w:type="dxa"/>
          </w:tcPr>
          <w:p w:rsidR="0000658A" w:rsidRPr="004B37DE" w:rsidRDefault="005A1B68" w:rsidP="00C0740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182 1 02 02140 06 3000 160</w:t>
            </w:r>
          </w:p>
        </w:tc>
        <w:tc>
          <w:tcPr>
            <w:tcW w:w="3827" w:type="dxa"/>
          </w:tcPr>
          <w:p w:rsidR="0000658A" w:rsidRPr="004B37DE" w:rsidRDefault="005A1B68" w:rsidP="00C0740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182 1 02 02140 06 </w:t>
            </w:r>
            <w:r w:rsidRPr="005A1B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3010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160</w:t>
            </w:r>
          </w:p>
        </w:tc>
      </w:tr>
      <w:tr w:rsidR="00903EA7" w:rsidTr="00C830D6">
        <w:tc>
          <w:tcPr>
            <w:tcW w:w="9322" w:type="dxa"/>
            <w:gridSpan w:val="3"/>
          </w:tcPr>
          <w:p w:rsidR="00903EA7" w:rsidRPr="004B37DE" w:rsidRDefault="00903EA7" w:rsidP="00A2198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Страховые взносы на ОПС </w:t>
            </w:r>
            <w:r w:rsidR="00A219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(1% при доходе свыше 300т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A219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р.)</w:t>
            </w:r>
          </w:p>
        </w:tc>
      </w:tr>
      <w:tr w:rsidR="007255B0" w:rsidTr="00744933">
        <w:tc>
          <w:tcPr>
            <w:tcW w:w="1384" w:type="dxa"/>
          </w:tcPr>
          <w:p w:rsidR="007255B0" w:rsidRPr="004B37DE" w:rsidRDefault="007255B0" w:rsidP="00E2247E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взносы</w:t>
            </w:r>
          </w:p>
        </w:tc>
        <w:tc>
          <w:tcPr>
            <w:tcW w:w="4111" w:type="dxa"/>
          </w:tcPr>
          <w:p w:rsidR="007255B0" w:rsidRPr="004B37DE" w:rsidRDefault="00703E1F" w:rsidP="00C0740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182 1 02 02140 06 1200 160</w:t>
            </w:r>
          </w:p>
        </w:tc>
        <w:tc>
          <w:tcPr>
            <w:tcW w:w="3827" w:type="dxa"/>
          </w:tcPr>
          <w:p w:rsidR="007255B0" w:rsidRPr="004B37DE" w:rsidRDefault="007255B0" w:rsidP="00C0740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E2A4B" w:rsidTr="00744933">
        <w:tc>
          <w:tcPr>
            <w:tcW w:w="1384" w:type="dxa"/>
          </w:tcPr>
          <w:p w:rsidR="003E2A4B" w:rsidRPr="004B37DE" w:rsidRDefault="003E2A4B" w:rsidP="00E2247E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пени</w:t>
            </w:r>
          </w:p>
        </w:tc>
        <w:tc>
          <w:tcPr>
            <w:tcW w:w="4111" w:type="dxa"/>
          </w:tcPr>
          <w:p w:rsidR="003E2A4B" w:rsidRPr="004B37DE" w:rsidRDefault="00E01788" w:rsidP="00E2247E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182 1 02 02140 06 21</w:t>
            </w:r>
            <w:r w:rsidR="003E2A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00 160</w:t>
            </w:r>
          </w:p>
        </w:tc>
        <w:tc>
          <w:tcPr>
            <w:tcW w:w="3827" w:type="dxa"/>
          </w:tcPr>
          <w:p w:rsidR="003E2A4B" w:rsidRPr="004B37DE" w:rsidRDefault="003E2A4B" w:rsidP="00C0740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E2A4B" w:rsidTr="00744933">
        <w:tc>
          <w:tcPr>
            <w:tcW w:w="1384" w:type="dxa"/>
          </w:tcPr>
          <w:p w:rsidR="003E2A4B" w:rsidRPr="004B37DE" w:rsidRDefault="003E2A4B" w:rsidP="00E2247E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штрафы</w:t>
            </w:r>
          </w:p>
        </w:tc>
        <w:tc>
          <w:tcPr>
            <w:tcW w:w="4111" w:type="dxa"/>
          </w:tcPr>
          <w:p w:rsidR="003E2A4B" w:rsidRPr="004B37DE" w:rsidRDefault="00E01788" w:rsidP="00E2247E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182 1 02 02140 06 30</w:t>
            </w:r>
            <w:r w:rsidR="003E2A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00 160</w:t>
            </w:r>
          </w:p>
        </w:tc>
        <w:tc>
          <w:tcPr>
            <w:tcW w:w="3827" w:type="dxa"/>
          </w:tcPr>
          <w:p w:rsidR="003E2A4B" w:rsidRPr="004B37DE" w:rsidRDefault="003E2A4B" w:rsidP="00C0740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03EA7" w:rsidTr="00E0444D">
        <w:tc>
          <w:tcPr>
            <w:tcW w:w="9322" w:type="dxa"/>
            <w:gridSpan w:val="3"/>
          </w:tcPr>
          <w:p w:rsidR="00903EA7" w:rsidRPr="004B37DE" w:rsidRDefault="00831A9E" w:rsidP="00C0740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Страховые взносы на ОМС в фиксированном размере</w:t>
            </w:r>
          </w:p>
        </w:tc>
      </w:tr>
      <w:tr w:rsidR="00747B5D" w:rsidTr="00744933">
        <w:tc>
          <w:tcPr>
            <w:tcW w:w="1384" w:type="dxa"/>
          </w:tcPr>
          <w:p w:rsidR="00747B5D" w:rsidRPr="004B37DE" w:rsidRDefault="00747B5D" w:rsidP="00E2247E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взносы</w:t>
            </w:r>
          </w:p>
        </w:tc>
        <w:tc>
          <w:tcPr>
            <w:tcW w:w="4111" w:type="dxa"/>
          </w:tcPr>
          <w:p w:rsidR="00747B5D" w:rsidRPr="004B37DE" w:rsidRDefault="00A34DD1" w:rsidP="00C0740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182 1 02 02103 08 1011 160</w:t>
            </w:r>
          </w:p>
        </w:tc>
        <w:tc>
          <w:tcPr>
            <w:tcW w:w="3827" w:type="dxa"/>
          </w:tcPr>
          <w:p w:rsidR="00747B5D" w:rsidRPr="004B37DE" w:rsidRDefault="00A34DD1" w:rsidP="00C0740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182 1 </w:t>
            </w:r>
            <w:r w:rsidR="00BB63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02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02103 08 </w:t>
            </w:r>
            <w:r w:rsidRPr="00A34D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1013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160</w:t>
            </w:r>
          </w:p>
        </w:tc>
      </w:tr>
      <w:tr w:rsidR="00A34DD1" w:rsidTr="00744933">
        <w:tc>
          <w:tcPr>
            <w:tcW w:w="1384" w:type="dxa"/>
          </w:tcPr>
          <w:p w:rsidR="00A34DD1" w:rsidRPr="004B37DE" w:rsidRDefault="00A34DD1" w:rsidP="00E2247E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пени</w:t>
            </w:r>
          </w:p>
        </w:tc>
        <w:tc>
          <w:tcPr>
            <w:tcW w:w="4111" w:type="dxa"/>
          </w:tcPr>
          <w:p w:rsidR="00A34DD1" w:rsidRPr="004B37DE" w:rsidRDefault="00A34DD1" w:rsidP="00E2247E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182 1 02 02103 08 2011 160</w:t>
            </w:r>
          </w:p>
        </w:tc>
        <w:tc>
          <w:tcPr>
            <w:tcW w:w="3827" w:type="dxa"/>
          </w:tcPr>
          <w:p w:rsidR="00A34DD1" w:rsidRPr="004B37DE" w:rsidRDefault="004369D8" w:rsidP="00E2247E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182 1 </w:t>
            </w:r>
            <w:r w:rsidR="00BB63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02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02103 08 </w:t>
            </w:r>
            <w:r w:rsidRPr="004369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  <w:r w:rsidR="00A34DD1" w:rsidRPr="004369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013</w:t>
            </w:r>
            <w:r w:rsidR="00A34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160</w:t>
            </w:r>
          </w:p>
        </w:tc>
      </w:tr>
      <w:tr w:rsidR="00A34DD1" w:rsidTr="00744933">
        <w:tc>
          <w:tcPr>
            <w:tcW w:w="1384" w:type="dxa"/>
          </w:tcPr>
          <w:p w:rsidR="00A34DD1" w:rsidRPr="004B37DE" w:rsidRDefault="00A34DD1" w:rsidP="00E2247E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штрафы</w:t>
            </w:r>
          </w:p>
        </w:tc>
        <w:tc>
          <w:tcPr>
            <w:tcW w:w="4111" w:type="dxa"/>
          </w:tcPr>
          <w:p w:rsidR="00A34DD1" w:rsidRPr="004B37DE" w:rsidRDefault="00A34DD1" w:rsidP="00E2247E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182 1 02 02103 08 3011 160</w:t>
            </w:r>
          </w:p>
        </w:tc>
        <w:tc>
          <w:tcPr>
            <w:tcW w:w="3827" w:type="dxa"/>
          </w:tcPr>
          <w:p w:rsidR="00A34DD1" w:rsidRPr="004B37DE" w:rsidRDefault="004369D8" w:rsidP="00E2247E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182 1 </w:t>
            </w:r>
            <w:r w:rsidR="00BB63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02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02103 08 </w:t>
            </w:r>
            <w:r w:rsidRPr="004369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  <w:r w:rsidR="00A34DD1" w:rsidRPr="004369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013</w:t>
            </w:r>
            <w:r w:rsidR="00A34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160</w:t>
            </w:r>
          </w:p>
        </w:tc>
      </w:tr>
    </w:tbl>
    <w:p w:rsidR="00F22FCC" w:rsidRPr="00F22FCC" w:rsidRDefault="00F22FCC" w:rsidP="00F22F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Платежные поручения</w:t>
      </w:r>
      <w:r w:rsidRPr="00F22FCC">
        <w:rPr>
          <w:rFonts w:ascii="Times New Roman" w:hAnsi="Times New Roman" w:cs="Times New Roman"/>
          <w:sz w:val="24"/>
          <w:szCs w:val="24"/>
        </w:rPr>
        <w:t xml:space="preserve"> по налогам и страховым взносам заполняются по </w:t>
      </w:r>
      <w:hyperlink r:id="rId5" w:history="1">
        <w:r w:rsidRPr="00F22FCC">
          <w:rPr>
            <w:rFonts w:ascii="Times New Roman" w:hAnsi="Times New Roman" w:cs="Times New Roman"/>
            <w:color w:val="0000FF"/>
            <w:sz w:val="24"/>
            <w:szCs w:val="24"/>
          </w:rPr>
          <w:t>Правилам</w:t>
        </w:r>
      </w:hyperlink>
      <w:r w:rsidRPr="00F22FCC">
        <w:rPr>
          <w:rFonts w:ascii="Times New Roman" w:hAnsi="Times New Roman" w:cs="Times New Roman"/>
          <w:sz w:val="24"/>
          <w:szCs w:val="24"/>
        </w:rPr>
        <w:t>, утвержденным Приказом Минфина России от 12.11.2013 N 107н</w:t>
      </w:r>
      <w:r>
        <w:rPr>
          <w:rFonts w:ascii="Times New Roman" w:hAnsi="Times New Roman" w:cs="Times New Roman"/>
          <w:sz w:val="24"/>
          <w:szCs w:val="24"/>
        </w:rPr>
        <w:t>. П</w:t>
      </w:r>
      <w:r w:rsidRPr="00F22FCC">
        <w:rPr>
          <w:rFonts w:ascii="Times New Roman" w:hAnsi="Times New Roman" w:cs="Times New Roman"/>
          <w:sz w:val="24"/>
          <w:szCs w:val="24"/>
        </w:rPr>
        <w:t xml:space="preserve">ри перечислении страховых взносов в поле </w:t>
      </w:r>
      <w:r w:rsidRPr="00F22FCC">
        <w:rPr>
          <w:rFonts w:ascii="Times New Roman" w:hAnsi="Times New Roman" w:cs="Times New Roman"/>
          <w:b/>
          <w:sz w:val="24"/>
          <w:szCs w:val="24"/>
        </w:rPr>
        <w:t>101 "Статус плательщика"</w:t>
      </w:r>
      <w:r w:rsidRPr="00F22FCC">
        <w:rPr>
          <w:rFonts w:ascii="Times New Roman" w:hAnsi="Times New Roman" w:cs="Times New Roman"/>
          <w:sz w:val="24"/>
          <w:szCs w:val="24"/>
        </w:rPr>
        <w:t xml:space="preserve"> теперь нужно указывать </w:t>
      </w:r>
      <w:r w:rsidRPr="00F22FCC">
        <w:rPr>
          <w:rFonts w:ascii="Times New Roman" w:hAnsi="Times New Roman" w:cs="Times New Roman"/>
          <w:b/>
          <w:sz w:val="24"/>
          <w:szCs w:val="24"/>
        </w:rPr>
        <w:t>код "08"</w:t>
      </w:r>
      <w:r w:rsidRPr="00F22FCC">
        <w:rPr>
          <w:rFonts w:ascii="Times New Roman" w:hAnsi="Times New Roman" w:cs="Times New Roman"/>
          <w:sz w:val="24"/>
          <w:szCs w:val="24"/>
        </w:rPr>
        <w:t xml:space="preserve"> для всех платежей по взносам.</w:t>
      </w:r>
    </w:p>
    <w:p w:rsidR="00DC1F9D" w:rsidRPr="008254CD" w:rsidRDefault="00DC1F9D" w:rsidP="00C074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54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Размер страховых взносов для </w:t>
      </w:r>
      <w:proofErr w:type="spellStart"/>
      <w:r w:rsidRPr="008254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самозанятой</w:t>
      </w:r>
      <w:proofErr w:type="spellEnd"/>
      <w:r w:rsidRPr="008254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категории плательщиков:</w:t>
      </w:r>
    </w:p>
    <w:tbl>
      <w:tblPr>
        <w:tblW w:w="49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0"/>
        <w:gridCol w:w="6378"/>
      </w:tblGrid>
      <w:tr w:rsidR="00DC1F9D" w:rsidRPr="00DC1F9D" w:rsidTr="00A31234">
        <w:trPr>
          <w:trHeight w:val="1087"/>
        </w:trPr>
        <w:tc>
          <w:tcPr>
            <w:tcW w:w="1742" w:type="pct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C1F9D" w:rsidRPr="00DC1F9D" w:rsidRDefault="00DC1F9D" w:rsidP="00DC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C1F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Страховые взносы на обязательное пенсионное страхование</w:t>
            </w:r>
          </w:p>
        </w:tc>
        <w:tc>
          <w:tcPr>
            <w:tcW w:w="3258" w:type="pct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C1F9D" w:rsidRPr="00DC1F9D" w:rsidRDefault="00DC1F9D" w:rsidP="00DC1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C1F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в случае</w:t>
            </w:r>
            <w:proofErr w:type="gramStart"/>
            <w:r w:rsidRPr="00DC1F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proofErr w:type="gramEnd"/>
            <w:r w:rsidRPr="00DC1F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если доход плательщика не превышает 300 000 руб. - 1 МРОТ х 26% х 12 мес. </w:t>
            </w:r>
          </w:p>
          <w:p w:rsidR="00DC1F9D" w:rsidRPr="00DC1F9D" w:rsidRDefault="00DC1F9D" w:rsidP="00DC1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C1F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в случае</w:t>
            </w:r>
            <w:proofErr w:type="gramStart"/>
            <w:r w:rsidRPr="00DC1F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proofErr w:type="gramEnd"/>
            <w:r w:rsidRPr="00DC1F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если доход плательщика превышает 300 000 руб. - 1 МРОТ х 26% х 12 мес. + 1 % от суммы дохода плательщика страховых взносов, превыш</w:t>
            </w:r>
            <w:r w:rsidRPr="001A7D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аю</w:t>
            </w:r>
            <w:r w:rsidRPr="00DC1F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щей 300 000 руб., но не более 8 МРОТ х 26% х 12 мес. </w:t>
            </w:r>
          </w:p>
        </w:tc>
      </w:tr>
      <w:tr w:rsidR="00DC1F9D" w:rsidRPr="00DC1F9D" w:rsidTr="00A31234">
        <w:trPr>
          <w:trHeight w:val="184"/>
        </w:trPr>
        <w:tc>
          <w:tcPr>
            <w:tcW w:w="1742" w:type="pct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C1F9D" w:rsidRPr="00DC1F9D" w:rsidRDefault="00DC1F9D" w:rsidP="00DC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C1F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Страховые взносы на обязательное медицинское страхование</w:t>
            </w:r>
          </w:p>
        </w:tc>
        <w:tc>
          <w:tcPr>
            <w:tcW w:w="3258" w:type="pct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C1F9D" w:rsidRPr="00DC1F9D" w:rsidRDefault="00DC1F9D" w:rsidP="00DC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C1F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МРОТ х 5,1% х 12 </w:t>
            </w:r>
          </w:p>
        </w:tc>
      </w:tr>
    </w:tbl>
    <w:p w:rsidR="004B37DE" w:rsidRPr="00161A01" w:rsidRDefault="00DC1F9D" w:rsidP="00C074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9336BF" w:rsidRPr="00171FE6" w:rsidRDefault="009336BF" w:rsidP="00933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71FE6">
        <w:rPr>
          <w:rFonts w:ascii="Times New Roman" w:eastAsia="Times New Roman" w:hAnsi="Times New Roman" w:cs="Times New Roman"/>
          <w:color w:val="000000"/>
          <w:lang w:eastAsia="ru-RU"/>
        </w:rPr>
        <w:t>Главы крестьянских (фермерских) хозяйств (далее – КФХ) уплачивают соответствующие страховые взносы на обязательное пенсионное страхование и на обязательное медицинское страхование в фиксированном размере за себя и за каждого члена КФХ. При этом фиксированный размер страхового взноса по каждому соответствующему виду обязательного социального страхования определяется как произведение МРОТ и тарифов страховых взносов на обязательное пенсионное страхование (26 %) и на обязательное медицинское страхование (5,1%), увеличенное в 12 раз.</w:t>
      </w:r>
    </w:p>
    <w:p w:rsidR="009336BF" w:rsidRPr="00171FE6" w:rsidRDefault="009336BF" w:rsidP="00933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71FE6">
        <w:rPr>
          <w:rFonts w:ascii="Times New Roman" w:eastAsia="Times New Roman" w:hAnsi="Times New Roman" w:cs="Times New Roman"/>
          <w:color w:val="000000"/>
          <w:lang w:eastAsia="ru-RU"/>
        </w:rPr>
        <w:t>В случае</w:t>
      </w:r>
      <w:proofErr w:type="gramStart"/>
      <w:r w:rsidRPr="00171FE6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proofErr w:type="gramEnd"/>
      <w:r w:rsidRPr="00171FE6">
        <w:rPr>
          <w:rFonts w:ascii="Times New Roman" w:eastAsia="Times New Roman" w:hAnsi="Times New Roman" w:cs="Times New Roman"/>
          <w:color w:val="000000"/>
          <w:lang w:eastAsia="ru-RU"/>
        </w:rPr>
        <w:t xml:space="preserve"> если КФХ состоит из нескольких членов, то сумма фиксированного размера страхового взноса подлежит умножению на количество членов КФХ, включая главу КФХ.</w:t>
      </w:r>
    </w:p>
    <w:p w:rsidR="009336BF" w:rsidRPr="00171FE6" w:rsidRDefault="009336BF" w:rsidP="00933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71FE6">
        <w:rPr>
          <w:rFonts w:ascii="Times New Roman" w:eastAsia="Times New Roman" w:hAnsi="Times New Roman" w:cs="Times New Roman"/>
          <w:color w:val="000000"/>
          <w:lang w:eastAsia="ru-RU"/>
        </w:rPr>
        <w:t>Таким образом, независимо от размера доходов глава КФХ уплачивает страховые взносы в фиксированном размере без взимания 1% от суммы дохода, превышающего 300 000 руб.</w:t>
      </w:r>
    </w:p>
    <w:p w:rsidR="009336BF" w:rsidRPr="00171FE6" w:rsidRDefault="009336BF" w:rsidP="00933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71FE6"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 если предпринимательская или иная профессиональная деятельность </w:t>
      </w:r>
      <w:proofErr w:type="spellStart"/>
      <w:r w:rsidRPr="00171FE6">
        <w:rPr>
          <w:rFonts w:ascii="Times New Roman" w:eastAsia="Times New Roman" w:hAnsi="Times New Roman" w:cs="Times New Roman"/>
          <w:color w:val="000000"/>
          <w:lang w:eastAsia="ru-RU"/>
        </w:rPr>
        <w:t>самозанятых</w:t>
      </w:r>
      <w:proofErr w:type="spellEnd"/>
      <w:r w:rsidRPr="00171FE6">
        <w:rPr>
          <w:rFonts w:ascii="Times New Roman" w:eastAsia="Times New Roman" w:hAnsi="Times New Roman" w:cs="Times New Roman"/>
          <w:color w:val="000000"/>
          <w:lang w:eastAsia="ru-RU"/>
        </w:rPr>
        <w:t xml:space="preserve"> плательщиков осуществляется не с начала расчетного периода или прекратилась до его окончания, то в этом случае сумма страховых взносов определяется пропорционально отработанным месяцам.</w:t>
      </w:r>
    </w:p>
    <w:p w:rsidR="005F5754" w:rsidRPr="008C5216" w:rsidRDefault="005F5754" w:rsidP="00161A01">
      <w:pPr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sectPr w:rsidR="005F5754" w:rsidRPr="008C5216" w:rsidSect="0011788D">
      <w:pgSz w:w="11906" w:h="16838"/>
      <w:pgMar w:top="567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754"/>
    <w:rsid w:val="0000658A"/>
    <w:rsid w:val="0011788D"/>
    <w:rsid w:val="00161A01"/>
    <w:rsid w:val="001828EB"/>
    <w:rsid w:val="001A7DD2"/>
    <w:rsid w:val="001C4779"/>
    <w:rsid w:val="002149FB"/>
    <w:rsid w:val="0023033D"/>
    <w:rsid w:val="00256F7F"/>
    <w:rsid w:val="002640FE"/>
    <w:rsid w:val="002A13BE"/>
    <w:rsid w:val="00307E55"/>
    <w:rsid w:val="00396D2E"/>
    <w:rsid w:val="003E2A4B"/>
    <w:rsid w:val="004369D8"/>
    <w:rsid w:val="004A1C11"/>
    <w:rsid w:val="004B37DE"/>
    <w:rsid w:val="00500530"/>
    <w:rsid w:val="0054385A"/>
    <w:rsid w:val="005A1B68"/>
    <w:rsid w:val="005A267E"/>
    <w:rsid w:val="005F5754"/>
    <w:rsid w:val="00703E1F"/>
    <w:rsid w:val="007255B0"/>
    <w:rsid w:val="00744933"/>
    <w:rsid w:val="00747B5D"/>
    <w:rsid w:val="007B6C23"/>
    <w:rsid w:val="007E65C7"/>
    <w:rsid w:val="008254CD"/>
    <w:rsid w:val="00831A9E"/>
    <w:rsid w:val="008422E5"/>
    <w:rsid w:val="008A0976"/>
    <w:rsid w:val="008B5C2A"/>
    <w:rsid w:val="008C5216"/>
    <w:rsid w:val="008D2975"/>
    <w:rsid w:val="00903EA7"/>
    <w:rsid w:val="009336BF"/>
    <w:rsid w:val="00973F72"/>
    <w:rsid w:val="00990D9F"/>
    <w:rsid w:val="009F0C75"/>
    <w:rsid w:val="00A00A4A"/>
    <w:rsid w:val="00A21984"/>
    <w:rsid w:val="00A31234"/>
    <w:rsid w:val="00A34DD1"/>
    <w:rsid w:val="00B10CFB"/>
    <w:rsid w:val="00B438DF"/>
    <w:rsid w:val="00BB63B7"/>
    <w:rsid w:val="00BC40A7"/>
    <w:rsid w:val="00C07407"/>
    <w:rsid w:val="00CE6531"/>
    <w:rsid w:val="00D13500"/>
    <w:rsid w:val="00D70342"/>
    <w:rsid w:val="00D848C6"/>
    <w:rsid w:val="00DC1F9D"/>
    <w:rsid w:val="00DF02E4"/>
    <w:rsid w:val="00E01788"/>
    <w:rsid w:val="00E22279"/>
    <w:rsid w:val="00E5343D"/>
    <w:rsid w:val="00F10072"/>
    <w:rsid w:val="00F22FCC"/>
    <w:rsid w:val="00F90EB0"/>
    <w:rsid w:val="00FF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3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3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8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9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1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02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552735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BE4D2C3B04AE6B40BB14ED14EDC2355EA227A731BF07A2F9E6C84EC2A4353511B5C854B522046C9b5c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Пятых Татьяна Александровна</dc:creator>
  <cp:lastModifiedBy>Пятых Татьяна Александровна</cp:lastModifiedBy>
  <cp:revision>68</cp:revision>
  <cp:lastPrinted>2017-01-12T06:31:00Z</cp:lastPrinted>
  <dcterms:created xsi:type="dcterms:W3CDTF">2017-01-11T13:31:00Z</dcterms:created>
  <dcterms:modified xsi:type="dcterms:W3CDTF">2017-01-12T06:38:00Z</dcterms:modified>
</cp:coreProperties>
</file>